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2241" w14:textId="77777777" w:rsidR="000F3C54" w:rsidRPr="00345FA9" w:rsidRDefault="000F3C54" w:rsidP="000F3C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202244307"/>
      <w:bookmarkEnd w:id="0"/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ผลการปฏิบัติของงานสอบสวน สภ.มะค่าประจำเดือน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</w:t>
      </w:r>
    </w:p>
    <w:p w14:paraId="589AFD97" w14:textId="77777777" w:rsidR="000F3C54" w:rsidRPr="00345FA9" w:rsidRDefault="000F3C54" w:rsidP="000F3C54">
      <w:pPr>
        <w:ind w:firstLine="720"/>
        <w:rPr>
          <w:rFonts w:ascii="TH SarabunIT๙" w:hAnsi="TH SarabunIT๙" w:cs="TH SarabunIT๙"/>
          <w:noProof/>
          <w:sz w:val="32"/>
          <w:szCs w:val="32"/>
        </w:rPr>
      </w:pPr>
      <w:r w:rsidRPr="00345FA9">
        <w:rPr>
          <w:rFonts w:ascii="TH SarabunIT๙" w:hAnsi="TH SarabunIT๙" w:cs="TH SarabunIT๙"/>
          <w:noProof/>
          <w:sz w:val="32"/>
          <w:szCs w:val="32"/>
          <w:cs/>
        </w:rPr>
        <w:t>เมื่อวันที่ 10 ตุลาคม 2567 เวลาประมาณ 11.20 น. ร.ต.อ.ภพชัย มาตรา ร้อยเวรสอบสวน</w:t>
      </w:r>
      <w:r w:rsidRPr="00345F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345FA9">
        <w:rPr>
          <w:rFonts w:ascii="TH SarabunIT๙" w:hAnsi="TH SarabunIT๙" w:cs="TH SarabunIT๙"/>
          <w:noProof/>
          <w:sz w:val="32"/>
          <w:szCs w:val="32"/>
          <w:cs/>
        </w:rPr>
        <w:t>สภ.มะค่าได้รับแจ้งเหตุอุบัติเหตุรถยนต์เฉี่ยวชนรถจักรยานยนต์ มีผู้ได้รับบาดเจ็บประสานหน่วยกู้ชีพ</w:t>
      </w:r>
    </w:p>
    <w:p w14:paraId="4CFF6BDC" w14:textId="77777777" w:rsidR="000F3C54" w:rsidRPr="00345FA9" w:rsidRDefault="000F3C54" w:rsidP="000F3C54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345FA9">
        <w:rPr>
          <w:rFonts w:ascii="TH SarabunIT๙" w:hAnsi="TH SarabunIT๙" w:cs="TH SarabunIT๙"/>
          <w:noProof/>
          <w:sz w:val="32"/>
          <w:szCs w:val="32"/>
          <w:cs/>
        </w:rPr>
        <w:t>นำผู้บาดเจ็บ ส่งโรงพยาบาลกันทรวิชัยต่อไป</w:t>
      </w:r>
    </w:p>
    <w:p w14:paraId="7DD9C73C" w14:textId="77777777" w:rsidR="000F3C54" w:rsidRDefault="000F3C54" w:rsidP="000F3C54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58154960" wp14:editId="43ACD5DF">
            <wp:extent cx="4321577" cy="3241901"/>
            <wp:effectExtent l="0" t="0" r="317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902" cy="325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D53B7" w14:textId="7EDD37EE" w:rsidR="000F3C54" w:rsidRDefault="000F3C54" w:rsidP="000F3C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07B7AF4C" wp14:editId="2CCCB2EE">
            <wp:extent cx="4391534" cy="3294380"/>
            <wp:effectExtent l="0" t="0" r="9525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10" cy="330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6454" w14:textId="0937DA9F" w:rsidR="000F3C54" w:rsidRDefault="000F3C54" w:rsidP="000F3C5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B2C3FC" w14:textId="77777777" w:rsidR="000F3C54" w:rsidRDefault="000F3C54" w:rsidP="000F3C5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3C29E8" w14:textId="77777777" w:rsidR="00514804" w:rsidRDefault="00514804" w:rsidP="00514804">
      <w:pPr>
        <w:jc w:val="center"/>
        <w:rPr>
          <w:noProof/>
        </w:rPr>
      </w:pPr>
    </w:p>
    <w:p w14:paraId="182089B7" w14:textId="77777777" w:rsidR="00514804" w:rsidRDefault="00514804" w:rsidP="00514804">
      <w:pPr>
        <w:jc w:val="center"/>
        <w:rPr>
          <w:noProof/>
        </w:rPr>
      </w:pPr>
    </w:p>
    <w:p w14:paraId="349B975A" w14:textId="77777777" w:rsidR="002229E2" w:rsidRDefault="002229E2"/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4"/>
    <w:rsid w:val="000F3C54"/>
    <w:rsid w:val="002229E2"/>
    <w:rsid w:val="003A29BA"/>
    <w:rsid w:val="004D2F77"/>
    <w:rsid w:val="00514804"/>
    <w:rsid w:val="00540CDD"/>
    <w:rsid w:val="009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DADB"/>
  <w15:chartTrackingRefBased/>
  <w15:docId w15:val="{B3B57583-9E46-40F2-BFAF-6186CCD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04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8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48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48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48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48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48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8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148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48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4804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1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04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514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4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2025-06-30T23:37:00Z</cp:lastPrinted>
  <dcterms:created xsi:type="dcterms:W3CDTF">2025-06-30T23:38:00Z</dcterms:created>
  <dcterms:modified xsi:type="dcterms:W3CDTF">2025-06-30T23:38:00Z</dcterms:modified>
</cp:coreProperties>
</file>